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C8" w:rsidRDefault="000166C8" w:rsidP="000166C8">
      <w:pPr>
        <w:tabs>
          <w:tab w:val="left" w:pos="1532"/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TELEPHONIC MESSAGE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MSG.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No: 318 /11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Dated:-26.07.2011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1) All EIC/CEs (DS), PSPCL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2) All Dy. CEs/SEs (DS), PSPCL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Subject:  Relaxation in Power Regulatory Measures to Arc Furnace   Consumers     </w:t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spacing w:line="360" w:lineRule="auto"/>
        <w:jc w:val="both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ab/>
        <w:t xml:space="preserve">The following </w:t>
      </w:r>
      <w:r w:rsidR="00B21030">
        <w:rPr>
          <w:rFonts w:ascii="Calibri-Bold" w:hAnsi="Calibri-Bold" w:cs="Calibri-Bold"/>
          <w:b/>
          <w:bCs/>
          <w:sz w:val="22"/>
          <w:szCs w:val="22"/>
        </w:rPr>
        <w:t>Relaxation,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 in Regulatory Measures imposed vide telephone message 273/11 dated 23.07.2011 to Arc Furnace consumers Fed from category 2 &amp; category 3 Feeders, is hereby allowed with immediate effect</w:t>
      </w:r>
    </w:p>
    <w:p w:rsidR="000166C8" w:rsidRDefault="000166C8" w:rsidP="000166C8">
      <w:pPr>
        <w:tabs>
          <w:tab w:val="left" w:pos="726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1)   Consumers are allowed to use load up to 10% of their SCD, on their                                weekly off day(s), during off peak hours.</w:t>
      </w:r>
    </w:p>
    <w:p w:rsidR="000166C8" w:rsidRDefault="000166C8" w:rsidP="000166C8">
      <w:pPr>
        <w:tabs>
          <w:tab w:val="left" w:pos="726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2)      However during peak load hours, only the Admissible load  is allowed to be used by these consumers </w:t>
      </w:r>
    </w:p>
    <w:p w:rsidR="000166C8" w:rsidRDefault="000166C8" w:rsidP="000166C8">
      <w:pPr>
        <w:tabs>
          <w:tab w:val="left" w:pos="726"/>
        </w:tabs>
        <w:autoSpaceDE w:val="0"/>
        <w:autoSpaceDN w:val="0"/>
        <w:adjustRightInd w:val="0"/>
        <w:spacing w:line="360" w:lineRule="auto"/>
        <w:ind w:left="720" w:hanging="720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-Bold" w:hAnsi="Cambria-Bold" w:cs="Cambria-Bold"/>
          <w:b/>
          <w:bCs/>
          <w:sz w:val="22"/>
          <w:szCs w:val="22"/>
        </w:rPr>
        <w:t>Note: Days of Weekly off Days will remain unchanged as already intimated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mbria" w:hAnsi="Cambria" w:cs="Cambria"/>
          <w:sz w:val="22"/>
          <w:szCs w:val="22"/>
        </w:rPr>
      </w:pPr>
    </w:p>
    <w:p w:rsidR="000166C8" w:rsidRDefault="000166C8" w:rsidP="000166C8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>Dy. CE/PR</w:t>
      </w:r>
    </w:p>
    <w:p w:rsidR="000166C8" w:rsidRDefault="000166C8" w:rsidP="000166C8">
      <w:pPr>
        <w:jc w:val="both"/>
        <w:rPr>
          <w:b/>
          <w:bCs/>
          <w:sz w:val="22"/>
          <w:szCs w:val="22"/>
          <w:lang w:val="en-US"/>
        </w:rPr>
      </w:pP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  <w:t>For EIC/PP&amp;R, PSPCL,</w:t>
      </w:r>
    </w:p>
    <w:p w:rsidR="000166C8" w:rsidRDefault="000166C8" w:rsidP="000166C8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</w:p>
    <w:p w:rsidR="000166C8" w:rsidRDefault="000166C8" w:rsidP="000166C8">
      <w:pPr>
        <w:spacing w:line="360" w:lineRule="auto"/>
        <w:rPr>
          <w:sz w:val="22"/>
          <w:szCs w:val="22"/>
          <w:lang w:val="en-US"/>
        </w:rPr>
      </w:pPr>
    </w:p>
    <w:p w:rsidR="000166C8" w:rsidRDefault="000166C8" w:rsidP="000166C8">
      <w:pPr>
        <w:spacing w:line="360" w:lineRule="auto"/>
        <w:rPr>
          <w:sz w:val="22"/>
          <w:szCs w:val="22"/>
          <w:lang w:val="en-US"/>
        </w:rPr>
      </w:pPr>
    </w:p>
    <w:p w:rsidR="000166C8" w:rsidRDefault="000166C8" w:rsidP="000166C8">
      <w:pPr>
        <w:spacing w:line="360" w:lineRule="auto"/>
        <w:rPr>
          <w:sz w:val="22"/>
          <w:szCs w:val="22"/>
          <w:lang w:val="en-US"/>
        </w:rPr>
      </w:pPr>
    </w:p>
    <w:p w:rsidR="000166C8" w:rsidRDefault="000166C8" w:rsidP="000166C8">
      <w:pPr>
        <w:spacing w:line="360" w:lineRule="auto"/>
        <w:rPr>
          <w:sz w:val="22"/>
          <w:szCs w:val="22"/>
          <w:lang w:val="en-US"/>
        </w:rPr>
      </w:pPr>
    </w:p>
    <w:p w:rsidR="000166C8" w:rsidRDefault="000166C8" w:rsidP="000166C8">
      <w:pPr>
        <w:spacing w:line="360" w:lineRule="auto"/>
        <w:rPr>
          <w:sz w:val="22"/>
          <w:szCs w:val="22"/>
          <w:lang w:val="en-US"/>
        </w:rPr>
      </w:pPr>
    </w:p>
    <w:p w:rsidR="00C67F27" w:rsidRDefault="00C67F27"/>
    <w:sectPr w:rsidR="00C67F27" w:rsidSect="00C67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6C8"/>
    <w:rsid w:val="000166C8"/>
    <w:rsid w:val="00B21030"/>
    <w:rsid w:val="00C6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C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3</cp:revision>
  <dcterms:created xsi:type="dcterms:W3CDTF">2011-07-26T12:47:00Z</dcterms:created>
  <dcterms:modified xsi:type="dcterms:W3CDTF">2011-07-26T12:50:00Z</dcterms:modified>
</cp:coreProperties>
</file>