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CE" w:rsidRDefault="009D40CE" w:rsidP="009D40CE">
      <w:pPr>
        <w:spacing w:after="0" w:line="240" w:lineRule="auto"/>
        <w:ind w:left="2160" w:firstLine="180"/>
        <w:rPr>
          <w:rFonts w:ascii="Times New Roman" w:hAnsi="Times New Roman" w:cs="Times New Roman"/>
          <w:b/>
          <w:bCs/>
          <w:sz w:val="20"/>
          <w:szCs w:val="20"/>
        </w:rPr>
      </w:pPr>
    </w:p>
    <w:p w:rsidR="009D40CE" w:rsidRDefault="009D40CE" w:rsidP="009D40CE">
      <w:pPr>
        <w:spacing w:after="0" w:line="240" w:lineRule="auto"/>
        <w:ind w:left="2160" w:firstLine="180"/>
        <w:rPr>
          <w:rFonts w:ascii="Times New Roman" w:hAnsi="Times New Roman" w:cs="Times New Roman"/>
          <w:b/>
          <w:bCs/>
          <w:sz w:val="20"/>
          <w:szCs w:val="20"/>
        </w:rPr>
      </w:pPr>
    </w:p>
    <w:p w:rsidR="009D40CE" w:rsidRDefault="009D40CE" w:rsidP="009D40CE">
      <w:pPr>
        <w:pStyle w:val="BodyText"/>
        <w:spacing w:line="276" w:lineRule="auto"/>
        <w:rPr>
          <w:rFonts w:ascii="Arial" w:hAnsi="Arial" w:cs="Arial"/>
        </w:rPr>
      </w:pPr>
    </w:p>
    <w:p w:rsidR="009D40CE" w:rsidRDefault="009D40CE" w:rsidP="009D40CE">
      <w:pPr>
        <w:spacing w:after="0" w:line="240" w:lineRule="auto"/>
        <w:ind w:left="6480" w:right="63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D40CE" w:rsidTr="00545B70">
        <w:tc>
          <w:tcPr>
            <w:tcW w:w="9242" w:type="dxa"/>
          </w:tcPr>
          <w:p w:rsidR="009D40CE" w:rsidRDefault="009D40CE" w:rsidP="00545B70">
            <w:pPr>
              <w:ind w:left="2160" w:firstLine="18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D40CE" w:rsidRPr="00294732" w:rsidRDefault="009D40CE" w:rsidP="00545B70">
            <w:pPr>
              <w:pStyle w:val="Heading1"/>
              <w:tabs>
                <w:tab w:val="left" w:pos="7290"/>
              </w:tabs>
              <w:spacing w:before="0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294732">
              <w:rPr>
                <w:rFonts w:ascii="Arial" w:hAnsi="Arial" w:cs="Arial"/>
                <w:sz w:val="24"/>
                <w:szCs w:val="24"/>
              </w:rPr>
              <w:t>PUNJAB   STATE POWER CORPORATION LIMITED</w:t>
            </w:r>
          </w:p>
          <w:p w:rsidR="009D40CE" w:rsidRPr="00294732" w:rsidRDefault="009D40CE" w:rsidP="00545B70">
            <w:pPr>
              <w:ind w:left="720" w:firstLine="720"/>
              <w:rPr>
                <w:rFonts w:ascii="Arial" w:hAnsi="Arial" w:cs="Arial"/>
                <w:bCs/>
                <w:sz w:val="24"/>
                <w:szCs w:val="24"/>
              </w:rPr>
            </w:pPr>
            <w:r w:rsidRPr="00294732">
              <w:rPr>
                <w:rFonts w:ascii="Arial" w:hAnsi="Arial" w:cs="Arial"/>
                <w:bCs/>
                <w:sz w:val="24"/>
                <w:szCs w:val="24"/>
              </w:rPr>
              <w:t>Regd. Office PSEB Head Office, The Mail, Patiala – 147001</w:t>
            </w:r>
          </w:p>
          <w:p w:rsidR="009D40CE" w:rsidRPr="00294732" w:rsidRDefault="009D40CE" w:rsidP="00545B70">
            <w:pPr>
              <w:ind w:left="720" w:firstLine="720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94732">
              <w:rPr>
                <w:rFonts w:ascii="Arial" w:hAnsi="Arial" w:cs="Arial"/>
                <w:bCs/>
                <w:sz w:val="24"/>
                <w:szCs w:val="24"/>
                <w:u w:val="single"/>
              </w:rPr>
              <w:t>Corporate identity Number: U40109PB2010SGCO33813</w:t>
            </w:r>
          </w:p>
          <w:p w:rsidR="009D40CE" w:rsidRDefault="009D40CE" w:rsidP="00545B70">
            <w:pPr>
              <w:ind w:left="720" w:firstLine="720"/>
              <w:rPr>
                <w:rFonts w:ascii="Arial" w:hAnsi="Arial" w:cs="Arial"/>
                <w:sz w:val="24"/>
                <w:szCs w:val="24"/>
              </w:rPr>
            </w:pPr>
            <w:r w:rsidRPr="00294732">
              <w:rPr>
                <w:rFonts w:ascii="Arial" w:hAnsi="Arial" w:cs="Arial"/>
                <w:bCs/>
                <w:sz w:val="24"/>
                <w:szCs w:val="24"/>
              </w:rPr>
              <w:t xml:space="preserve">Office:-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Dy.Chief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Engineer, Civil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Circle</w:t>
            </w:r>
            <w:r w:rsidRPr="00294732">
              <w:rPr>
                <w:rFonts w:ascii="Arial" w:hAnsi="Arial" w:cs="Arial"/>
                <w:sz w:val="24"/>
                <w:szCs w:val="24"/>
              </w:rPr>
              <w:t>,GGSSTP</w:t>
            </w:r>
            <w:proofErr w:type="spellEnd"/>
            <w:r w:rsidRPr="002947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94732">
              <w:rPr>
                <w:rFonts w:ascii="Arial" w:hAnsi="Arial" w:cs="Arial"/>
                <w:sz w:val="24"/>
                <w:szCs w:val="24"/>
              </w:rPr>
              <w:t>Roopnagar</w:t>
            </w:r>
            <w:proofErr w:type="spellEnd"/>
            <w:r w:rsidRPr="002947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40CE" w:rsidRDefault="009D40CE" w:rsidP="00545B7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294732">
              <w:rPr>
                <w:rFonts w:ascii="Arial" w:hAnsi="Arial" w:cs="Arial"/>
                <w:bCs/>
                <w:sz w:val="24"/>
                <w:szCs w:val="24"/>
              </w:rPr>
              <w:t>Mobile No 96461-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17712, </w:t>
            </w:r>
            <w:hyperlink r:id="rId5" w:history="1">
              <w:r w:rsidRPr="00D60DC8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E-Mail-</w:t>
              </w:r>
              <w:hyperlink r:id="rId6" w:history="1">
                <w:r w:rsidRPr="009813AC">
                  <w:rPr>
                    <w:rStyle w:val="Hyperlink"/>
                    <w:rFonts w:ascii="Arial" w:hAnsi="Arial" w:cs="Arial"/>
                    <w:sz w:val="24"/>
                    <w:szCs w:val="24"/>
                  </w:rPr>
                  <w:t>se-civil-ggsstp@pspcl.in</w:t>
                </w:r>
              </w:hyperlink>
            </w:hyperlink>
          </w:p>
          <w:p w:rsidR="009D40CE" w:rsidRDefault="009D40CE" w:rsidP="00545B70">
            <w:pPr>
              <w:tabs>
                <w:tab w:val="left" w:pos="804"/>
              </w:tabs>
              <w:ind w:left="7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nmolLipi" w:hAnsi="AnmolLipi"/>
                <w:sz w:val="24"/>
                <w:szCs w:val="24"/>
              </w:rPr>
              <w:t xml:space="preserve">     </w:t>
            </w:r>
            <w:r w:rsidRPr="00C943D2">
              <w:rPr>
                <w:rFonts w:ascii="AnmolLipi" w:hAnsi="AnmolLipi"/>
                <w:sz w:val="24"/>
                <w:szCs w:val="24"/>
              </w:rPr>
              <w:t>----------------------------------------------------</w:t>
            </w:r>
          </w:p>
          <w:p w:rsidR="009D40CE" w:rsidRDefault="009D40CE" w:rsidP="00545B70">
            <w:pPr>
              <w:pStyle w:val="BodyText"/>
              <w:ind w:left="2160" w:firstLine="720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E81BC5">
              <w:rPr>
                <w:rFonts w:ascii="Arial" w:hAnsi="Arial" w:cs="Arial"/>
                <w:sz w:val="28"/>
                <w:szCs w:val="28"/>
              </w:rPr>
              <w:t>Expression of Interest</w:t>
            </w:r>
          </w:p>
          <w:p w:rsidR="009D40CE" w:rsidRPr="00294732" w:rsidRDefault="009D40CE" w:rsidP="00545B70">
            <w:pPr>
              <w:pStyle w:val="BodyText"/>
              <w:ind w:left="2160" w:firstLine="720"/>
              <w:jc w:val="left"/>
              <w:rPr>
                <w:rFonts w:ascii="Arial" w:hAnsi="Arial" w:cs="Arial"/>
              </w:rPr>
            </w:pPr>
          </w:p>
          <w:p w:rsidR="009D40CE" w:rsidRDefault="009D40CE" w:rsidP="00545B70">
            <w:pPr>
              <w:pStyle w:val="BodyText"/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Dy.CE</w:t>
            </w:r>
            <w:proofErr w:type="spellEnd"/>
            <w:r>
              <w:rPr>
                <w:rFonts w:ascii="Arial" w:hAnsi="Arial" w:cs="Arial"/>
              </w:rPr>
              <w:t xml:space="preserve">/Civil </w:t>
            </w:r>
            <w:proofErr w:type="spellStart"/>
            <w:r>
              <w:rPr>
                <w:rFonts w:ascii="Arial" w:hAnsi="Arial" w:cs="Arial"/>
              </w:rPr>
              <w:t>Mtc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circlr</w:t>
            </w:r>
            <w:proofErr w:type="spellEnd"/>
            <w:r>
              <w:rPr>
                <w:rFonts w:ascii="Arial" w:hAnsi="Arial" w:cs="Arial"/>
              </w:rPr>
              <w:t xml:space="preserve">, GGSSTP, </w:t>
            </w:r>
            <w:proofErr w:type="spellStart"/>
            <w:r>
              <w:rPr>
                <w:rFonts w:ascii="Arial" w:hAnsi="Arial" w:cs="Arial"/>
              </w:rPr>
              <w:t>Ropar</w:t>
            </w:r>
            <w:proofErr w:type="spellEnd"/>
            <w:r>
              <w:rPr>
                <w:rFonts w:ascii="Arial" w:hAnsi="Arial" w:cs="Arial"/>
              </w:rPr>
              <w:t xml:space="preserve"> invites Expression of Interest (EOI) from interested parties for proposal to buy High School building on as is where basis at Power Colony, GGSSTP, </w:t>
            </w:r>
            <w:proofErr w:type="spellStart"/>
            <w:r>
              <w:rPr>
                <w:rFonts w:ascii="Arial" w:hAnsi="Arial" w:cs="Arial"/>
              </w:rPr>
              <w:t>Ropar</w:t>
            </w:r>
            <w:proofErr w:type="spellEnd"/>
            <w:r>
              <w:rPr>
                <w:rFonts w:ascii="Arial" w:hAnsi="Arial" w:cs="Arial"/>
              </w:rPr>
              <w:t xml:space="preserve">. Detail of the property is available at our website </w:t>
            </w:r>
            <w:hyperlink r:id="rId7" w:history="1">
              <w:r w:rsidRPr="00D60DC8">
                <w:rPr>
                  <w:rStyle w:val="Hyperlink"/>
                  <w:rFonts w:ascii="Arial" w:hAnsi="Arial" w:cs="Arial"/>
                </w:rPr>
                <w:t>www.pspcl.in</w:t>
              </w:r>
            </w:hyperlink>
            <w:r>
              <w:rPr>
                <w:rFonts w:ascii="Arial" w:hAnsi="Arial" w:cs="Arial"/>
              </w:rPr>
              <w:t xml:space="preserve"> Last date for submission 28-10-2021 at 11.00 AM.</w:t>
            </w:r>
          </w:p>
          <w:p w:rsidR="009D40CE" w:rsidRDefault="009D40CE" w:rsidP="00545B70">
            <w:pPr>
              <w:ind w:left="993" w:hanging="99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4732">
              <w:rPr>
                <w:rFonts w:ascii="Arial" w:hAnsi="Arial" w:cs="Arial"/>
                <w:sz w:val="24"/>
                <w:szCs w:val="24"/>
              </w:rPr>
              <w:t>NOTE</w:t>
            </w:r>
            <w:proofErr w:type="gramStart"/>
            <w:r w:rsidRPr="00294732">
              <w:rPr>
                <w:rFonts w:ascii="Arial" w:hAnsi="Arial" w:cs="Arial"/>
                <w:sz w:val="24"/>
                <w:szCs w:val="24"/>
              </w:rPr>
              <w:t>:-</w:t>
            </w:r>
            <w:proofErr w:type="gramEnd"/>
            <w:r w:rsidRPr="0029473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Corrigendum and amendment , if any will be published online at official </w:t>
            </w:r>
            <w:r w:rsidRPr="00294732">
              <w:rPr>
                <w:rFonts w:ascii="Arial" w:hAnsi="Arial" w:cs="Arial"/>
                <w:sz w:val="24"/>
                <w:szCs w:val="24"/>
              </w:rPr>
              <w:t xml:space="preserve">PSPCL. Website. </w:t>
            </w:r>
            <w:hyperlink r:id="rId8" w:history="1">
              <w:r w:rsidRPr="00D60DC8">
                <w:rPr>
                  <w:rStyle w:val="Hyperlink"/>
                  <w:rFonts w:ascii="Arial" w:hAnsi="Arial" w:cs="Arial"/>
                  <w:sz w:val="24"/>
                  <w:szCs w:val="24"/>
                </w:rPr>
                <w:t>www.pspcl.in</w:t>
              </w:r>
            </w:hyperlink>
            <w:r w:rsidRPr="002947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40CE" w:rsidRDefault="009D40CE" w:rsidP="00545B70">
            <w:pPr>
              <w:ind w:left="993" w:hanging="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0CE" w:rsidRPr="00A73978" w:rsidRDefault="009D40CE" w:rsidP="00545B70">
            <w:pPr>
              <w:ind w:left="6480" w:right="6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73978">
              <w:rPr>
                <w:rFonts w:ascii="Arial" w:hAnsi="Arial" w:cs="Arial"/>
                <w:sz w:val="24"/>
                <w:szCs w:val="24"/>
              </w:rPr>
              <w:t>Addl.S.E</w:t>
            </w:r>
            <w:proofErr w:type="spellEnd"/>
            <w:r w:rsidRPr="00A73978">
              <w:rPr>
                <w:rFonts w:ascii="Arial" w:hAnsi="Arial" w:cs="Arial"/>
                <w:sz w:val="24"/>
                <w:szCs w:val="24"/>
              </w:rPr>
              <w:t>/Tech,</w:t>
            </w:r>
          </w:p>
          <w:p w:rsidR="009D40CE" w:rsidRPr="00A73978" w:rsidRDefault="009D40CE" w:rsidP="00545B70">
            <w:pPr>
              <w:ind w:right="-472"/>
              <w:rPr>
                <w:rFonts w:ascii="Arial" w:hAnsi="Arial" w:cs="Arial"/>
                <w:sz w:val="24"/>
                <w:szCs w:val="24"/>
              </w:rPr>
            </w:pPr>
            <w:r w:rsidRPr="00A7397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A73978">
              <w:rPr>
                <w:rFonts w:ascii="Arial" w:hAnsi="Arial" w:cs="Arial"/>
                <w:sz w:val="24"/>
                <w:szCs w:val="24"/>
              </w:rPr>
              <w:t xml:space="preserve">for  </w:t>
            </w:r>
            <w:proofErr w:type="spellStart"/>
            <w:r w:rsidRPr="00A73978">
              <w:rPr>
                <w:rFonts w:ascii="Arial" w:hAnsi="Arial" w:cs="Arial"/>
                <w:sz w:val="24"/>
                <w:szCs w:val="24"/>
              </w:rPr>
              <w:t>Dy.Chief</w:t>
            </w:r>
            <w:proofErr w:type="spellEnd"/>
            <w:r w:rsidRPr="00A73978">
              <w:rPr>
                <w:rFonts w:ascii="Arial" w:hAnsi="Arial" w:cs="Arial"/>
                <w:sz w:val="24"/>
                <w:szCs w:val="24"/>
              </w:rPr>
              <w:t xml:space="preserve"> Engineer /Civil,</w:t>
            </w:r>
          </w:p>
          <w:p w:rsidR="009D40CE" w:rsidRDefault="009D40CE" w:rsidP="009D40CE">
            <w:pPr>
              <w:ind w:left="6480" w:right="-472" w:hanging="153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A73978">
              <w:rPr>
                <w:rFonts w:ascii="Arial" w:hAnsi="Arial" w:cs="Arial"/>
                <w:sz w:val="24"/>
                <w:szCs w:val="24"/>
              </w:rPr>
              <w:t xml:space="preserve">GGSSTP, </w:t>
            </w:r>
            <w:proofErr w:type="spellStart"/>
            <w:r w:rsidRPr="00A73978">
              <w:rPr>
                <w:rFonts w:ascii="Arial" w:hAnsi="Arial" w:cs="Arial"/>
                <w:sz w:val="24"/>
                <w:szCs w:val="24"/>
              </w:rPr>
              <w:t>Rupnagar</w:t>
            </w:r>
            <w:proofErr w:type="spellEnd"/>
            <w:r w:rsidRPr="00A739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</w:tbl>
    <w:p w:rsidR="00860F87" w:rsidRDefault="00860F87" w:rsidP="00557BFA">
      <w:pPr>
        <w:tabs>
          <w:tab w:val="left" w:pos="804"/>
        </w:tabs>
        <w:jc w:val="both"/>
      </w:pPr>
    </w:p>
    <w:sectPr w:rsidR="00860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molLipi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F0360"/>
    <w:multiLevelType w:val="multilevel"/>
    <w:tmpl w:val="A7944FAE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>
      <w:start w:val="45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D40CE"/>
    <w:rsid w:val="00557BFA"/>
    <w:rsid w:val="00860F87"/>
    <w:rsid w:val="009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CBD5D4-8C02-4FD3-B15A-0CDE6698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D4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D40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40C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4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cl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pcl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-civil-ggsstp@pspcl.in" TargetMode="External"/><Relationship Id="rId5" Type="http://schemas.openxmlformats.org/officeDocument/2006/relationships/hyperlink" Target="mailto:E-Mail-asepcm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-188</dc:creator>
  <cp:keywords/>
  <dc:description/>
  <cp:lastModifiedBy>hp</cp:lastModifiedBy>
  <cp:revision>3</cp:revision>
  <dcterms:created xsi:type="dcterms:W3CDTF">2021-10-08T07:50:00Z</dcterms:created>
  <dcterms:modified xsi:type="dcterms:W3CDTF">2021-10-08T08:32:00Z</dcterms:modified>
</cp:coreProperties>
</file>