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F11" w:rsidRDefault="00F06F11" w:rsidP="00F06F11">
      <w:pPr>
        <w:pStyle w:val="Title"/>
      </w:pPr>
      <w:r>
        <w:rPr>
          <w:noProof/>
          <w:u w:val="none"/>
        </w:rPr>
        <w:drawing>
          <wp:inline distT="0" distB="0" distL="0" distR="0">
            <wp:extent cx="666750" cy="657225"/>
            <wp:effectExtent l="1905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u w:val="none"/>
        </w:rPr>
        <w:t xml:space="preserve"> </w:t>
      </w:r>
      <w:r w:rsidRPr="00105032">
        <w:t>PU</w:t>
      </w:r>
      <w:r>
        <w:t>NJAB STATE POWER CORPORATION LIMITED</w:t>
      </w:r>
    </w:p>
    <w:p w:rsidR="00F06F11" w:rsidRDefault="00F06F11" w:rsidP="00F06F11">
      <w:pPr>
        <w:pStyle w:val="Subtitle"/>
        <w:spacing w:before="240"/>
      </w:pPr>
      <w:r>
        <w:t>CORRIGENDUM NO.1</w:t>
      </w:r>
    </w:p>
    <w:p w:rsidR="00F06F11" w:rsidRDefault="00F06F11" w:rsidP="00F06F11">
      <w:pPr>
        <w:pStyle w:val="Subtitle"/>
        <w:spacing w:before="240"/>
        <w:rPr>
          <w:u w:val="none"/>
        </w:rPr>
      </w:pPr>
      <w:r w:rsidRPr="00CF4E3B">
        <w:rPr>
          <w:u w:val="none"/>
        </w:rPr>
        <w:t xml:space="preserve">Regd. </w:t>
      </w:r>
      <w:proofErr w:type="gramStart"/>
      <w:r w:rsidRPr="00CF4E3B">
        <w:rPr>
          <w:u w:val="none"/>
        </w:rPr>
        <w:t>Office</w:t>
      </w:r>
      <w:r>
        <w:rPr>
          <w:u w:val="none"/>
        </w:rPr>
        <w:t xml:space="preserve">  PSPCL</w:t>
      </w:r>
      <w:proofErr w:type="gramEnd"/>
      <w:r>
        <w:rPr>
          <w:u w:val="none"/>
        </w:rPr>
        <w:t xml:space="preserve"> Head Office, The Mall Patiala-147001</w:t>
      </w:r>
    </w:p>
    <w:p w:rsidR="00F06F11" w:rsidRDefault="00F06F11" w:rsidP="00F06F11">
      <w:pPr>
        <w:pStyle w:val="Subtitle"/>
        <w:rPr>
          <w:u w:val="none"/>
        </w:rPr>
      </w:pPr>
      <w:r>
        <w:rPr>
          <w:u w:val="none"/>
        </w:rPr>
        <w:t xml:space="preserve">CIN: U40109PB2010SGC033813      </w:t>
      </w:r>
      <w:proofErr w:type="spellStart"/>
      <w:r>
        <w:rPr>
          <w:u w:val="none"/>
        </w:rPr>
        <w:t>Wibsite</w:t>
      </w:r>
      <w:proofErr w:type="spellEnd"/>
      <w:r>
        <w:rPr>
          <w:u w:val="none"/>
        </w:rPr>
        <w:t>: www.pspcl.in</w:t>
      </w:r>
    </w:p>
    <w:p w:rsidR="00F06F11" w:rsidRDefault="00F06F11" w:rsidP="00F06F11">
      <w:pPr>
        <w:pStyle w:val="Heading1"/>
        <w:ind w:left="2160" w:hanging="2160"/>
        <w:jc w:val="center"/>
      </w:pPr>
      <w:r>
        <w:t xml:space="preserve">Office:  </w:t>
      </w:r>
      <w:proofErr w:type="gramStart"/>
      <w:r>
        <w:t>Addl.SE ,</w:t>
      </w:r>
      <w:proofErr w:type="gramEnd"/>
      <w:r>
        <w:t xml:space="preserve"> Civil </w:t>
      </w:r>
      <w:proofErr w:type="spellStart"/>
      <w:r>
        <w:t>Mtc</w:t>
      </w:r>
      <w:proofErr w:type="spellEnd"/>
      <w:r>
        <w:t>. Cell-2, 66 KV Grid Colony, PSPCL, Patiala</w:t>
      </w:r>
    </w:p>
    <w:p w:rsidR="00F06F11" w:rsidRDefault="00F06F11" w:rsidP="00F06F11">
      <w:pPr>
        <w:jc w:val="center"/>
        <w:rPr>
          <w:b/>
        </w:rPr>
      </w:pPr>
      <w:r w:rsidRPr="00CF4E3B">
        <w:rPr>
          <w:b/>
        </w:rPr>
        <w:t>Phone</w:t>
      </w:r>
      <w:r>
        <w:rPr>
          <w:b/>
        </w:rPr>
        <w:t xml:space="preserve"> No. 09646122941                       e-mail: xen-civil-mtc2-pta@pspcl.in</w:t>
      </w:r>
    </w:p>
    <w:p w:rsidR="00F06F11" w:rsidRDefault="00F06F11" w:rsidP="00F06F11">
      <w:pPr>
        <w:rPr>
          <w:b/>
        </w:rPr>
      </w:pPr>
    </w:p>
    <w:p w:rsidR="004538C0" w:rsidRDefault="00F06F11" w:rsidP="004538C0">
      <w:pPr>
        <w:rPr>
          <w:b/>
        </w:rPr>
      </w:pPr>
      <w:r>
        <w:rPr>
          <w:b/>
        </w:rPr>
        <w:t xml:space="preserve">Cost of tender </w:t>
      </w:r>
      <w:proofErr w:type="gramStart"/>
      <w:r>
        <w:rPr>
          <w:b/>
        </w:rPr>
        <w:t>specification :</w:t>
      </w:r>
      <w:proofErr w:type="gramEnd"/>
      <w:r>
        <w:rPr>
          <w:b/>
        </w:rPr>
        <w:t xml:space="preserve">  590/-</w:t>
      </w:r>
    </w:p>
    <w:p w:rsidR="00F06F11" w:rsidRPr="004538C0" w:rsidRDefault="00F06F11" w:rsidP="004538C0">
      <w:pPr>
        <w:spacing w:before="240"/>
        <w:rPr>
          <w:b/>
        </w:rPr>
      </w:pPr>
      <w:r w:rsidRPr="004538C0">
        <w:rPr>
          <w:b/>
        </w:rPr>
        <w:t>Tender Enquiry No.</w:t>
      </w:r>
      <w:r w:rsidR="00830342" w:rsidRPr="004538C0">
        <w:rPr>
          <w:b/>
        </w:rPr>
        <w:t>20</w:t>
      </w:r>
      <w:r w:rsidRPr="004538C0">
        <w:rPr>
          <w:b/>
        </w:rPr>
        <w:t>/CMC-II/201</w:t>
      </w:r>
      <w:r w:rsidR="00830342" w:rsidRPr="004538C0">
        <w:rPr>
          <w:b/>
        </w:rPr>
        <w:t>7-18</w:t>
      </w:r>
    </w:p>
    <w:p w:rsidR="00F06F11" w:rsidRDefault="00F06F11" w:rsidP="00F06F11">
      <w:pPr>
        <w:spacing w:before="240" w:line="360" w:lineRule="auto"/>
        <w:jc w:val="both"/>
        <w:rPr>
          <w:b/>
          <w:bCs/>
        </w:rPr>
      </w:pPr>
      <w:r>
        <w:tab/>
      </w:r>
      <w:r>
        <w:tab/>
        <w:t>The date of sale, receipt and opening of Tenders against enquiry No.</w:t>
      </w:r>
      <w:r w:rsidR="00830342">
        <w:t>20</w:t>
      </w:r>
      <w:r>
        <w:t>/CMC-II/201</w:t>
      </w:r>
      <w:r w:rsidR="00830342">
        <w:t>7-18</w:t>
      </w:r>
      <w:r>
        <w:t xml:space="preserve"> for the w</w:t>
      </w:r>
      <w:r>
        <w:softHyphen/>
        <w:t>ork of</w:t>
      </w:r>
      <w:r w:rsidR="00830342" w:rsidRPr="00830342">
        <w:rPr>
          <w:sz w:val="22"/>
          <w:szCs w:val="22"/>
        </w:rPr>
        <w:t xml:space="preserve"> </w:t>
      </w:r>
      <w:r w:rsidR="00830342" w:rsidRPr="00091329">
        <w:rPr>
          <w:sz w:val="22"/>
          <w:szCs w:val="22"/>
        </w:rPr>
        <w:t xml:space="preserve">Repair of civil works i.e. </w:t>
      </w:r>
      <w:proofErr w:type="spellStart"/>
      <w:r w:rsidR="00830342" w:rsidRPr="00091329">
        <w:rPr>
          <w:sz w:val="22"/>
          <w:szCs w:val="22"/>
        </w:rPr>
        <w:t>facias</w:t>
      </w:r>
      <w:proofErr w:type="spellEnd"/>
      <w:r w:rsidR="00830342" w:rsidRPr="00091329">
        <w:rPr>
          <w:sz w:val="22"/>
          <w:szCs w:val="22"/>
        </w:rPr>
        <w:t xml:space="preserve">, </w:t>
      </w:r>
      <w:proofErr w:type="spellStart"/>
      <w:r w:rsidR="00830342" w:rsidRPr="00091329">
        <w:rPr>
          <w:sz w:val="22"/>
          <w:szCs w:val="22"/>
        </w:rPr>
        <w:t>chajjas</w:t>
      </w:r>
      <w:proofErr w:type="spellEnd"/>
      <w:r w:rsidR="00830342" w:rsidRPr="00091329">
        <w:rPr>
          <w:sz w:val="22"/>
          <w:szCs w:val="22"/>
        </w:rPr>
        <w:t>, parapets etc. in non-residential buildings of Head Office complex, PSPCL, Patiala</w:t>
      </w:r>
      <w:r>
        <w:t xml:space="preserve"> is hereby extended as under:</w:t>
      </w:r>
    </w:p>
    <w:p w:rsidR="00CC6EDC" w:rsidRPr="00CC6EDC" w:rsidRDefault="00F06F11" w:rsidP="00F06F11">
      <w:pPr>
        <w:spacing w:before="240" w:line="360" w:lineRule="auto"/>
        <w:jc w:val="both"/>
        <w:rPr>
          <w:sz w:val="22"/>
          <w:szCs w:val="22"/>
        </w:rPr>
      </w:pPr>
      <w:proofErr w:type="spellStart"/>
      <w:r>
        <w:t>i</w:t>
      </w:r>
      <w:proofErr w:type="spellEnd"/>
      <w:r>
        <w:t>)</w:t>
      </w:r>
      <w:r>
        <w:tab/>
      </w:r>
      <w:r w:rsidR="00CC6EDC" w:rsidRPr="00CC6EDC">
        <w:rPr>
          <w:sz w:val="22"/>
          <w:szCs w:val="22"/>
        </w:rPr>
        <w:t>Sale of tender documents to L&amp;C Societies</w:t>
      </w:r>
      <w:r w:rsidR="00CF11D0">
        <w:rPr>
          <w:sz w:val="22"/>
          <w:szCs w:val="22"/>
        </w:rPr>
        <w:tab/>
      </w:r>
      <w:r w:rsidR="00CF11D0">
        <w:rPr>
          <w:sz w:val="22"/>
          <w:szCs w:val="22"/>
        </w:rPr>
        <w:tab/>
        <w:t xml:space="preserve">:   1.11.2017 </w:t>
      </w:r>
      <w:proofErr w:type="spellStart"/>
      <w:r w:rsidR="00CF11D0">
        <w:rPr>
          <w:sz w:val="22"/>
          <w:szCs w:val="22"/>
        </w:rPr>
        <w:t>upto</w:t>
      </w:r>
      <w:proofErr w:type="spellEnd"/>
      <w:r w:rsidR="00CF11D0">
        <w:rPr>
          <w:sz w:val="22"/>
          <w:szCs w:val="22"/>
        </w:rPr>
        <w:t xml:space="preserve"> 5.00 PM</w:t>
      </w:r>
    </w:p>
    <w:p w:rsidR="00F06F11" w:rsidRDefault="00CC6EDC" w:rsidP="00CF11D0">
      <w:pPr>
        <w:spacing w:line="360" w:lineRule="auto"/>
        <w:jc w:val="both"/>
      </w:pPr>
      <w:r>
        <w:t>ii)</w:t>
      </w:r>
      <w:r>
        <w:tab/>
      </w:r>
      <w:r w:rsidR="00CF11D0">
        <w:t>Sale</w:t>
      </w:r>
      <w:r w:rsidR="00F06F11">
        <w:t xml:space="preserve"> of tender documents</w:t>
      </w:r>
      <w:r w:rsidR="00CF11D0">
        <w:t xml:space="preserve"> to others</w:t>
      </w:r>
      <w:r w:rsidR="00CF11D0">
        <w:tab/>
      </w:r>
      <w:r w:rsidR="00CF11D0">
        <w:tab/>
      </w:r>
      <w:r w:rsidR="00F06F11">
        <w:tab/>
        <w:t xml:space="preserve">:  </w:t>
      </w:r>
      <w:r w:rsidR="00CF11D0">
        <w:t xml:space="preserve"> 2.11.2017</w:t>
      </w:r>
      <w:r w:rsidR="00F06F11">
        <w:t xml:space="preserve"> up to 5.00 PM</w:t>
      </w:r>
    </w:p>
    <w:p w:rsidR="00F06F11" w:rsidRDefault="00F06F11" w:rsidP="00F06F11">
      <w:pPr>
        <w:ind w:left="720" w:hanging="720"/>
      </w:pPr>
      <w:r>
        <w:t>ii</w:t>
      </w:r>
      <w:r w:rsidR="00CC6EDC">
        <w:t>i</w:t>
      </w:r>
      <w:r>
        <w:t>)</w:t>
      </w:r>
      <w:r>
        <w:tab/>
        <w:t>Last date and time of receipt of tender</w:t>
      </w:r>
      <w:r>
        <w:tab/>
      </w:r>
      <w:r>
        <w:tab/>
        <w:t xml:space="preserve">:  </w:t>
      </w:r>
      <w:r w:rsidR="00CF11D0">
        <w:t xml:space="preserve"> 7.11.2017</w:t>
      </w:r>
      <w:r>
        <w:t xml:space="preserve"> up to 3.00 PM</w:t>
      </w:r>
    </w:p>
    <w:p w:rsidR="00F06F11" w:rsidRDefault="00CC6EDC" w:rsidP="00F06F11">
      <w:pPr>
        <w:spacing w:before="240"/>
        <w:ind w:left="720" w:hanging="720"/>
      </w:pPr>
      <w:proofErr w:type="gramStart"/>
      <w:r>
        <w:t>iv</w:t>
      </w:r>
      <w:r w:rsidR="00F06F11">
        <w:t>)</w:t>
      </w:r>
      <w:r w:rsidR="00F06F11">
        <w:tab/>
        <w:t>Date</w:t>
      </w:r>
      <w:proofErr w:type="gramEnd"/>
      <w:r w:rsidR="00F06F11">
        <w:t xml:space="preserve"> and time of opening of tender</w:t>
      </w:r>
      <w:r w:rsidR="00F06F11">
        <w:tab/>
      </w:r>
      <w:r w:rsidR="00F06F11">
        <w:tab/>
      </w:r>
      <w:r w:rsidR="00F06F11">
        <w:tab/>
        <w:t xml:space="preserve">:  </w:t>
      </w:r>
      <w:r w:rsidR="00CF11D0">
        <w:t xml:space="preserve"> 7.11.2017</w:t>
      </w:r>
      <w:r w:rsidR="00F06F11">
        <w:t xml:space="preserve"> at 3.30 PM</w:t>
      </w:r>
    </w:p>
    <w:p w:rsidR="00F06F11" w:rsidRDefault="00F06F11" w:rsidP="00F06F11">
      <w:pPr>
        <w:spacing w:before="240"/>
        <w:ind w:firstLine="360"/>
      </w:pPr>
      <w:r>
        <w:tab/>
      </w:r>
    </w:p>
    <w:p w:rsidR="004F7151" w:rsidRPr="00296E59" w:rsidRDefault="004F7151" w:rsidP="004F7151">
      <w:pPr>
        <w:spacing w:before="240"/>
        <w:ind w:left="360"/>
        <w:rPr>
          <w:b/>
        </w:rPr>
      </w:pPr>
      <w:r w:rsidRPr="00296E59">
        <w:rPr>
          <w:b/>
        </w:rPr>
        <w:t>NOTE:</w:t>
      </w:r>
    </w:p>
    <w:p w:rsidR="004F7151" w:rsidRDefault="004F7151" w:rsidP="004F7151">
      <w:pPr>
        <w:spacing w:before="240"/>
        <w:ind w:left="360"/>
      </w:pPr>
      <w:r>
        <w:tab/>
        <w:t>1.</w:t>
      </w:r>
      <w:r>
        <w:tab/>
        <w:t xml:space="preserve">Detailed NIT may be down loaded from PSPCL Web Site </w:t>
      </w:r>
      <w:hyperlink r:id="rId7" w:history="1">
        <w:r>
          <w:rPr>
            <w:rStyle w:val="Hyperlink"/>
            <w:b/>
            <w:bCs/>
          </w:rPr>
          <w:t>www.pspcl.in</w:t>
        </w:r>
      </w:hyperlink>
    </w:p>
    <w:p w:rsidR="004F7151" w:rsidRDefault="004F7151" w:rsidP="004F7151">
      <w:pPr>
        <w:spacing w:before="240"/>
        <w:ind w:left="1440" w:right="1332" w:hanging="720"/>
        <w:jc w:val="both"/>
      </w:pPr>
      <w:r>
        <w:t>2.</w:t>
      </w:r>
      <w:r>
        <w:tab/>
        <w:t xml:space="preserve">It is informed that in case tender process is not completed due to any reason, no corrigendum will be published in newspapers. Details regarding corrigendum may be seen on official, PSPCL, website, </w:t>
      </w:r>
      <w:hyperlink r:id="rId8" w:history="1">
        <w:r>
          <w:rPr>
            <w:rStyle w:val="Hyperlink"/>
            <w:b/>
            <w:bCs/>
          </w:rPr>
          <w:t>www.pspcl.in</w:t>
        </w:r>
      </w:hyperlink>
    </w:p>
    <w:p w:rsidR="00F06F11" w:rsidRDefault="00F06F11" w:rsidP="00F06F11">
      <w:pPr>
        <w:spacing w:before="240"/>
        <w:jc w:val="right"/>
      </w:pPr>
      <w:r>
        <w:t>Addl.SE</w:t>
      </w:r>
    </w:p>
    <w:p w:rsidR="00F06F11" w:rsidRDefault="00F06F11" w:rsidP="00F06F11">
      <w:pPr>
        <w:jc w:val="right"/>
      </w:pPr>
      <w:proofErr w:type="gramStart"/>
      <w:r>
        <w:t>Civil Mtc.Cell-2, Patiala.</w:t>
      </w:r>
      <w:proofErr w:type="gramEnd"/>
    </w:p>
    <w:p w:rsidR="00F06F11" w:rsidRDefault="00F06F11" w:rsidP="00F06F11"/>
    <w:sectPr w:rsidR="00F06F11" w:rsidSect="00C23FE0">
      <w:pgSz w:w="12240" w:h="15840"/>
      <w:pgMar w:top="810" w:right="630" w:bottom="63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667DC"/>
    <w:multiLevelType w:val="hybridMultilevel"/>
    <w:tmpl w:val="A35EC2E4"/>
    <w:lvl w:ilvl="0" w:tplc="D2022C1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AD7E75"/>
    <w:multiLevelType w:val="hybridMultilevel"/>
    <w:tmpl w:val="E384E40A"/>
    <w:lvl w:ilvl="0" w:tplc="1488F79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4F69A9"/>
    <w:multiLevelType w:val="hybridMultilevel"/>
    <w:tmpl w:val="D30E6A72"/>
    <w:lvl w:ilvl="0" w:tplc="0E2852B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FA95F11"/>
    <w:multiLevelType w:val="hybridMultilevel"/>
    <w:tmpl w:val="B9B00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85ABF"/>
    <w:multiLevelType w:val="hybridMultilevel"/>
    <w:tmpl w:val="D842DA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374063"/>
    <w:multiLevelType w:val="hybridMultilevel"/>
    <w:tmpl w:val="8F80CC12"/>
    <w:lvl w:ilvl="0" w:tplc="606C98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363E1D1A"/>
    <w:multiLevelType w:val="hybridMultilevel"/>
    <w:tmpl w:val="073AAD68"/>
    <w:lvl w:ilvl="0" w:tplc="37424A98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FB0138"/>
    <w:multiLevelType w:val="hybridMultilevel"/>
    <w:tmpl w:val="E0024FE8"/>
    <w:lvl w:ilvl="0" w:tplc="C5A6F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B240FF"/>
    <w:multiLevelType w:val="hybridMultilevel"/>
    <w:tmpl w:val="A6348FE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E8C09AD"/>
    <w:multiLevelType w:val="hybridMultilevel"/>
    <w:tmpl w:val="B6C08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80E98"/>
    <w:multiLevelType w:val="hybridMultilevel"/>
    <w:tmpl w:val="9A681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6112B4C"/>
    <w:multiLevelType w:val="hybridMultilevel"/>
    <w:tmpl w:val="E716CD8E"/>
    <w:lvl w:ilvl="0" w:tplc="040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D17BA7"/>
    <w:rsid w:val="0001415F"/>
    <w:rsid w:val="00024BA8"/>
    <w:rsid w:val="0003453C"/>
    <w:rsid w:val="00041FFD"/>
    <w:rsid w:val="00051CFE"/>
    <w:rsid w:val="00052E2C"/>
    <w:rsid w:val="0008533D"/>
    <w:rsid w:val="00091329"/>
    <w:rsid w:val="000917FA"/>
    <w:rsid w:val="000939C9"/>
    <w:rsid w:val="00094BF5"/>
    <w:rsid w:val="000A5CC6"/>
    <w:rsid w:val="000B3514"/>
    <w:rsid w:val="000D2DA3"/>
    <w:rsid w:val="000D6CDC"/>
    <w:rsid w:val="000D7D5B"/>
    <w:rsid w:val="000F10D9"/>
    <w:rsid w:val="0010497D"/>
    <w:rsid w:val="00105032"/>
    <w:rsid w:val="00111F39"/>
    <w:rsid w:val="00111FAB"/>
    <w:rsid w:val="00124CAA"/>
    <w:rsid w:val="00130D1B"/>
    <w:rsid w:val="00140A32"/>
    <w:rsid w:val="00156DBA"/>
    <w:rsid w:val="0017653A"/>
    <w:rsid w:val="00182573"/>
    <w:rsid w:val="001914EE"/>
    <w:rsid w:val="0019645A"/>
    <w:rsid w:val="001B22B8"/>
    <w:rsid w:val="001C7F3F"/>
    <w:rsid w:val="001F295C"/>
    <w:rsid w:val="0021013D"/>
    <w:rsid w:val="002102DF"/>
    <w:rsid w:val="00226E97"/>
    <w:rsid w:val="00241E94"/>
    <w:rsid w:val="002456BF"/>
    <w:rsid w:val="002534EC"/>
    <w:rsid w:val="0028755C"/>
    <w:rsid w:val="00296E59"/>
    <w:rsid w:val="002A0371"/>
    <w:rsid w:val="002A0FB8"/>
    <w:rsid w:val="002B797E"/>
    <w:rsid w:val="002C1814"/>
    <w:rsid w:val="002C223C"/>
    <w:rsid w:val="002C455A"/>
    <w:rsid w:val="002E1555"/>
    <w:rsid w:val="002F0E26"/>
    <w:rsid w:val="002F7A46"/>
    <w:rsid w:val="00300B8E"/>
    <w:rsid w:val="00316A0D"/>
    <w:rsid w:val="003219E7"/>
    <w:rsid w:val="003248FE"/>
    <w:rsid w:val="00325E43"/>
    <w:rsid w:val="0033262C"/>
    <w:rsid w:val="00346D3C"/>
    <w:rsid w:val="00355E3F"/>
    <w:rsid w:val="00373878"/>
    <w:rsid w:val="00374F9F"/>
    <w:rsid w:val="003751A0"/>
    <w:rsid w:val="00390E8E"/>
    <w:rsid w:val="0039534A"/>
    <w:rsid w:val="003B4B98"/>
    <w:rsid w:val="003C75C7"/>
    <w:rsid w:val="003D7CC6"/>
    <w:rsid w:val="003E3098"/>
    <w:rsid w:val="003E3BD3"/>
    <w:rsid w:val="003F339B"/>
    <w:rsid w:val="004045A7"/>
    <w:rsid w:val="0040734C"/>
    <w:rsid w:val="00412C7F"/>
    <w:rsid w:val="00412DB7"/>
    <w:rsid w:val="00413DB4"/>
    <w:rsid w:val="00421940"/>
    <w:rsid w:val="00435AF1"/>
    <w:rsid w:val="00435F71"/>
    <w:rsid w:val="00440274"/>
    <w:rsid w:val="004538C0"/>
    <w:rsid w:val="004715E3"/>
    <w:rsid w:val="004763D8"/>
    <w:rsid w:val="004A2C9E"/>
    <w:rsid w:val="004A5B07"/>
    <w:rsid w:val="004A776A"/>
    <w:rsid w:val="004B14DB"/>
    <w:rsid w:val="004B4F2E"/>
    <w:rsid w:val="004C3CAD"/>
    <w:rsid w:val="004E770F"/>
    <w:rsid w:val="004F7151"/>
    <w:rsid w:val="00511E68"/>
    <w:rsid w:val="00515F15"/>
    <w:rsid w:val="00542627"/>
    <w:rsid w:val="00547886"/>
    <w:rsid w:val="00554CF3"/>
    <w:rsid w:val="00563F65"/>
    <w:rsid w:val="00575731"/>
    <w:rsid w:val="00580F2A"/>
    <w:rsid w:val="005821D6"/>
    <w:rsid w:val="005869AE"/>
    <w:rsid w:val="00587406"/>
    <w:rsid w:val="00590CD0"/>
    <w:rsid w:val="005916CE"/>
    <w:rsid w:val="005A7C5C"/>
    <w:rsid w:val="005D4B83"/>
    <w:rsid w:val="005E3413"/>
    <w:rsid w:val="005F7FC8"/>
    <w:rsid w:val="0061201D"/>
    <w:rsid w:val="0062613B"/>
    <w:rsid w:val="00652FEF"/>
    <w:rsid w:val="00661C7F"/>
    <w:rsid w:val="0066371E"/>
    <w:rsid w:val="00670423"/>
    <w:rsid w:val="006751FE"/>
    <w:rsid w:val="00681DD5"/>
    <w:rsid w:val="00685729"/>
    <w:rsid w:val="00692622"/>
    <w:rsid w:val="006A106E"/>
    <w:rsid w:val="006A46BD"/>
    <w:rsid w:val="006B751F"/>
    <w:rsid w:val="006C1094"/>
    <w:rsid w:val="006C1206"/>
    <w:rsid w:val="006C24AA"/>
    <w:rsid w:val="006D20BE"/>
    <w:rsid w:val="006E2685"/>
    <w:rsid w:val="006E4AE9"/>
    <w:rsid w:val="006F2B3A"/>
    <w:rsid w:val="006F6F3F"/>
    <w:rsid w:val="00707F60"/>
    <w:rsid w:val="00716D85"/>
    <w:rsid w:val="007565F2"/>
    <w:rsid w:val="00757738"/>
    <w:rsid w:val="0079297B"/>
    <w:rsid w:val="00793992"/>
    <w:rsid w:val="007A6707"/>
    <w:rsid w:val="007C1B3B"/>
    <w:rsid w:val="007D69C9"/>
    <w:rsid w:val="007E036C"/>
    <w:rsid w:val="007F0B82"/>
    <w:rsid w:val="007F7BC9"/>
    <w:rsid w:val="00816C12"/>
    <w:rsid w:val="00830342"/>
    <w:rsid w:val="0084455F"/>
    <w:rsid w:val="00860B23"/>
    <w:rsid w:val="00861BFD"/>
    <w:rsid w:val="00866FA9"/>
    <w:rsid w:val="00887108"/>
    <w:rsid w:val="00887512"/>
    <w:rsid w:val="008A3D8C"/>
    <w:rsid w:val="008B71AB"/>
    <w:rsid w:val="008E6F9D"/>
    <w:rsid w:val="00905288"/>
    <w:rsid w:val="00940438"/>
    <w:rsid w:val="00944151"/>
    <w:rsid w:val="009546A9"/>
    <w:rsid w:val="00986D0A"/>
    <w:rsid w:val="009B2FE8"/>
    <w:rsid w:val="00A37E0A"/>
    <w:rsid w:val="00A446EA"/>
    <w:rsid w:val="00A51E59"/>
    <w:rsid w:val="00A53C98"/>
    <w:rsid w:val="00A76BD7"/>
    <w:rsid w:val="00A85717"/>
    <w:rsid w:val="00A94D15"/>
    <w:rsid w:val="00AA2835"/>
    <w:rsid w:val="00AA7108"/>
    <w:rsid w:val="00AE3AC2"/>
    <w:rsid w:val="00AE7A64"/>
    <w:rsid w:val="00AF3B00"/>
    <w:rsid w:val="00AF6372"/>
    <w:rsid w:val="00B01266"/>
    <w:rsid w:val="00B04126"/>
    <w:rsid w:val="00B13C9C"/>
    <w:rsid w:val="00B22498"/>
    <w:rsid w:val="00B22FDE"/>
    <w:rsid w:val="00B23973"/>
    <w:rsid w:val="00B270E3"/>
    <w:rsid w:val="00B60AAD"/>
    <w:rsid w:val="00B63B49"/>
    <w:rsid w:val="00BA68A6"/>
    <w:rsid w:val="00BB2376"/>
    <w:rsid w:val="00BC789B"/>
    <w:rsid w:val="00BD375D"/>
    <w:rsid w:val="00BD7198"/>
    <w:rsid w:val="00BE3ADA"/>
    <w:rsid w:val="00BE5040"/>
    <w:rsid w:val="00BF0871"/>
    <w:rsid w:val="00BF0D6B"/>
    <w:rsid w:val="00BF56AB"/>
    <w:rsid w:val="00BF7BDA"/>
    <w:rsid w:val="00C05F1C"/>
    <w:rsid w:val="00C12258"/>
    <w:rsid w:val="00C14631"/>
    <w:rsid w:val="00C23FE0"/>
    <w:rsid w:val="00C3016C"/>
    <w:rsid w:val="00C3458E"/>
    <w:rsid w:val="00C77DDD"/>
    <w:rsid w:val="00C847D4"/>
    <w:rsid w:val="00C9172F"/>
    <w:rsid w:val="00CA09ED"/>
    <w:rsid w:val="00CA245D"/>
    <w:rsid w:val="00CA7489"/>
    <w:rsid w:val="00CB1AB3"/>
    <w:rsid w:val="00CC378F"/>
    <w:rsid w:val="00CC6EDC"/>
    <w:rsid w:val="00CD3C78"/>
    <w:rsid w:val="00CE3FAE"/>
    <w:rsid w:val="00CF11D0"/>
    <w:rsid w:val="00CF4E3B"/>
    <w:rsid w:val="00D003FD"/>
    <w:rsid w:val="00D17BA7"/>
    <w:rsid w:val="00D227BC"/>
    <w:rsid w:val="00D258C0"/>
    <w:rsid w:val="00D353FD"/>
    <w:rsid w:val="00D42F7E"/>
    <w:rsid w:val="00D44FD2"/>
    <w:rsid w:val="00D456FA"/>
    <w:rsid w:val="00D514C9"/>
    <w:rsid w:val="00D618AD"/>
    <w:rsid w:val="00D7518E"/>
    <w:rsid w:val="00D756F5"/>
    <w:rsid w:val="00D802A2"/>
    <w:rsid w:val="00D93390"/>
    <w:rsid w:val="00DB3FF5"/>
    <w:rsid w:val="00DC10AC"/>
    <w:rsid w:val="00DC488E"/>
    <w:rsid w:val="00DD19B7"/>
    <w:rsid w:val="00DD31BA"/>
    <w:rsid w:val="00DD373C"/>
    <w:rsid w:val="00DE0B3E"/>
    <w:rsid w:val="00DE0FA8"/>
    <w:rsid w:val="00DF435F"/>
    <w:rsid w:val="00E2000B"/>
    <w:rsid w:val="00E47759"/>
    <w:rsid w:val="00E60B74"/>
    <w:rsid w:val="00E62766"/>
    <w:rsid w:val="00E8443F"/>
    <w:rsid w:val="00EA7ADE"/>
    <w:rsid w:val="00ED30B3"/>
    <w:rsid w:val="00ED32F7"/>
    <w:rsid w:val="00EE1346"/>
    <w:rsid w:val="00EE3174"/>
    <w:rsid w:val="00F05CAD"/>
    <w:rsid w:val="00F06F11"/>
    <w:rsid w:val="00F10050"/>
    <w:rsid w:val="00F31BC0"/>
    <w:rsid w:val="00F32A32"/>
    <w:rsid w:val="00F43261"/>
    <w:rsid w:val="00F6624D"/>
    <w:rsid w:val="00F922C7"/>
    <w:rsid w:val="00FA3934"/>
    <w:rsid w:val="00FA4523"/>
    <w:rsid w:val="00FB763D"/>
    <w:rsid w:val="00FD06B9"/>
    <w:rsid w:val="00FD5609"/>
    <w:rsid w:val="00FE2094"/>
    <w:rsid w:val="00FE3EE3"/>
    <w:rsid w:val="00FF2FF6"/>
    <w:rsid w:val="00FF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A8"/>
    <w:rPr>
      <w:sz w:val="24"/>
      <w:szCs w:val="24"/>
    </w:rPr>
  </w:style>
  <w:style w:type="paragraph" w:styleId="Heading1">
    <w:name w:val="heading 1"/>
    <w:basedOn w:val="Normal"/>
    <w:next w:val="Normal"/>
    <w:qFormat/>
    <w:rsid w:val="00024BA8"/>
    <w:pPr>
      <w:keepNext/>
      <w:spacing w:before="24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024BA8"/>
    <w:pPr>
      <w:keepNext/>
      <w:outlineLvl w:val="1"/>
    </w:pPr>
    <w:rPr>
      <w:rFonts w:ascii="Asees" w:hAnsi="Asees"/>
      <w:b/>
      <w:bCs/>
    </w:rPr>
  </w:style>
  <w:style w:type="paragraph" w:styleId="Heading3">
    <w:name w:val="heading 3"/>
    <w:basedOn w:val="Normal"/>
    <w:next w:val="Normal"/>
    <w:qFormat/>
    <w:rsid w:val="00024BA8"/>
    <w:pPr>
      <w:keepNext/>
      <w:jc w:val="center"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024BA8"/>
    <w:pPr>
      <w:keepNext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024BA8"/>
    <w:rPr>
      <w:color w:val="0000FF"/>
      <w:u w:val="single"/>
    </w:rPr>
  </w:style>
  <w:style w:type="paragraph" w:styleId="Title">
    <w:name w:val="Title"/>
    <w:basedOn w:val="Normal"/>
    <w:qFormat/>
    <w:rsid w:val="00024BA8"/>
    <w:pPr>
      <w:jc w:val="center"/>
    </w:pPr>
    <w:rPr>
      <w:b/>
      <w:bCs/>
      <w:sz w:val="28"/>
      <w:u w:val="single"/>
    </w:rPr>
  </w:style>
  <w:style w:type="paragraph" w:styleId="Subtitle">
    <w:name w:val="Subtitle"/>
    <w:basedOn w:val="Normal"/>
    <w:qFormat/>
    <w:rsid w:val="00024BA8"/>
    <w:pPr>
      <w:jc w:val="center"/>
    </w:pPr>
    <w:rPr>
      <w:b/>
      <w:bCs/>
      <w:u w:val="single"/>
    </w:rPr>
  </w:style>
  <w:style w:type="paragraph" w:styleId="BodyTextIndent2">
    <w:name w:val="Body Text Indent 2"/>
    <w:basedOn w:val="Normal"/>
    <w:semiHidden/>
    <w:rsid w:val="00024BA8"/>
    <w:pPr>
      <w:spacing w:before="240"/>
      <w:ind w:left="720" w:hanging="720"/>
      <w:jc w:val="both"/>
    </w:pPr>
  </w:style>
  <w:style w:type="paragraph" w:styleId="BodyTextIndent">
    <w:name w:val="Body Text Indent"/>
    <w:basedOn w:val="Normal"/>
    <w:semiHidden/>
    <w:rsid w:val="00024BA8"/>
    <w:pPr>
      <w:ind w:left="3600" w:hanging="3600"/>
    </w:pPr>
    <w:rPr>
      <w:rFonts w:ascii="Asees" w:hAnsi="Asees"/>
    </w:rPr>
  </w:style>
  <w:style w:type="paragraph" w:styleId="BodyTextIndent3">
    <w:name w:val="Body Text Indent 3"/>
    <w:basedOn w:val="Normal"/>
    <w:semiHidden/>
    <w:rsid w:val="00024BA8"/>
    <w:pPr>
      <w:spacing w:before="240"/>
      <w:ind w:left="1440" w:hanging="1440"/>
    </w:pPr>
    <w:rPr>
      <w:rFonts w:ascii="Asees" w:hAnsi="Asees"/>
    </w:rPr>
  </w:style>
  <w:style w:type="character" w:styleId="FollowedHyperlink">
    <w:name w:val="FollowedHyperlink"/>
    <w:basedOn w:val="DefaultParagraphFont"/>
    <w:semiHidden/>
    <w:rsid w:val="00024BA8"/>
    <w:rPr>
      <w:color w:val="800080"/>
      <w:u w:val="single"/>
    </w:rPr>
  </w:style>
  <w:style w:type="paragraph" w:styleId="BodyText">
    <w:name w:val="Body Text"/>
    <w:basedOn w:val="Normal"/>
    <w:semiHidden/>
    <w:rsid w:val="00024BA8"/>
    <w:pPr>
      <w:spacing w:before="240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7B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BC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26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9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ebindia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ebindia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83880B-3C12-420C-9BFA-6B6F28CA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PUNJAB STATE ELECTRICITY BOARD</vt:lpstr>
    </vt:vector>
  </TitlesOfParts>
  <Company>PSEB</Company>
  <LinksUpToDate>false</LinksUpToDate>
  <CharactersWithSpaces>1341</CharactersWithSpaces>
  <SharedDoc>false</SharedDoc>
  <HLinks>
    <vt:vector size="36" baseType="variant">
      <vt:variant>
        <vt:i4>5898266</vt:i4>
      </vt:variant>
      <vt:variant>
        <vt:i4>15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12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9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6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3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  <vt:variant>
        <vt:i4>5898266</vt:i4>
      </vt:variant>
      <vt:variant>
        <vt:i4>0</vt:i4>
      </vt:variant>
      <vt:variant>
        <vt:i4>0</vt:i4>
      </vt:variant>
      <vt:variant>
        <vt:i4>5</vt:i4>
      </vt:variant>
      <vt:variant>
        <vt:lpwstr>http://www.psebindia.org/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PUNJAB STATE ELECTRICITY BOARD</dc:title>
  <dc:creator>KANWAL</dc:creator>
  <cp:lastModifiedBy>Fujitsu</cp:lastModifiedBy>
  <cp:revision>3</cp:revision>
  <cp:lastPrinted>2017-10-16T10:12:00Z</cp:lastPrinted>
  <dcterms:created xsi:type="dcterms:W3CDTF">2017-10-16T10:23:00Z</dcterms:created>
  <dcterms:modified xsi:type="dcterms:W3CDTF">2017-10-16T10:23:00Z</dcterms:modified>
</cp:coreProperties>
</file>